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02960387"/>
        <w:docPartObj>
          <w:docPartGallery w:val="Page Numbers (Top of Page)"/>
          <w:docPartUnique/>
        </w:docPartObj>
      </w:sdtPr>
      <w:sdtEndPr/>
      <w:sdtContent>
        <w:p w:rsidR="001B6B21" w:rsidRPr="00A7751E" w:rsidRDefault="001B6B21" w:rsidP="001B6B21">
          <w:pPr>
            <w:tabs>
              <w:tab w:val="center" w:pos="4536"/>
              <w:tab w:val="right" w:pos="9072"/>
            </w:tabs>
            <w:jc w:val="center"/>
          </w:pPr>
          <w:r w:rsidRPr="00A7751E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53EFEE20" wp14:editId="368F268E">
                <wp:extent cx="1295400" cy="6477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7751E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2CC6E2C3" wp14:editId="64F63020">
                <wp:extent cx="1943100" cy="746228"/>
                <wp:effectExtent l="0" t="0" r="0" b="0"/>
                <wp:docPr id="2" name="Grafik 2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7751E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53A11AEF" wp14:editId="66931E76">
                <wp:extent cx="1667556" cy="819150"/>
                <wp:effectExtent l="0" t="0" r="8890" b="0"/>
                <wp:docPr id="3" name="Grafik 3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E6D43" w:rsidRDefault="00CE6D43" w:rsidP="00330195">
      <w:pPr>
        <w:autoSpaceDE w:val="0"/>
        <w:jc w:val="center"/>
        <w:rPr>
          <w:rFonts w:ascii="Arial" w:hAnsi="Arial" w:cs="Arial"/>
          <w:b/>
          <w:bCs/>
          <w:sz w:val="36"/>
        </w:rPr>
      </w:pPr>
    </w:p>
    <w:p w:rsidR="000D37D9" w:rsidRPr="001B6B21" w:rsidRDefault="00330195" w:rsidP="00330195">
      <w:pPr>
        <w:autoSpaceDE w:val="0"/>
        <w:jc w:val="center"/>
        <w:rPr>
          <w:rFonts w:ascii="Arial" w:hAnsi="Arial" w:cs="Arial"/>
          <w:b/>
          <w:bCs/>
          <w:sz w:val="44"/>
        </w:rPr>
      </w:pPr>
      <w:r w:rsidRPr="000D37D9">
        <w:rPr>
          <w:rFonts w:ascii="Arial" w:hAnsi="Arial" w:cs="Arial"/>
          <w:b/>
          <w:bCs/>
          <w:sz w:val="44"/>
        </w:rPr>
        <w:t xml:space="preserve">BURGENLÄNDISCHE </w:t>
      </w:r>
      <w:r w:rsidRPr="001B6B21">
        <w:rPr>
          <w:rFonts w:ascii="Arial" w:hAnsi="Arial" w:cs="Arial"/>
          <w:b/>
          <w:bCs/>
          <w:sz w:val="44"/>
        </w:rPr>
        <w:t xml:space="preserve">SOMMERAKADEMIE </w:t>
      </w:r>
    </w:p>
    <w:p w:rsidR="00330195" w:rsidRPr="001B6B21" w:rsidRDefault="00330195" w:rsidP="00330195">
      <w:pPr>
        <w:autoSpaceDE w:val="0"/>
        <w:jc w:val="center"/>
        <w:rPr>
          <w:rFonts w:ascii="Arial" w:hAnsi="Arial" w:cs="Arial"/>
          <w:b/>
          <w:bCs/>
          <w:sz w:val="44"/>
        </w:rPr>
      </w:pPr>
      <w:r w:rsidRPr="001B6B21">
        <w:rPr>
          <w:rFonts w:ascii="Arial" w:hAnsi="Arial" w:cs="Arial"/>
          <w:b/>
          <w:bCs/>
          <w:sz w:val="44"/>
        </w:rPr>
        <w:t>MITTE</w:t>
      </w:r>
    </w:p>
    <w:p w:rsidR="000D37D9" w:rsidRDefault="000D37D9" w:rsidP="003301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330195" w:rsidRDefault="007D07C7" w:rsidP="003301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0D37D9">
        <w:rPr>
          <w:rFonts w:ascii="Arial" w:hAnsi="Arial" w:cs="Arial"/>
          <w:b/>
          <w:bCs/>
          <w:sz w:val="28"/>
          <w:szCs w:val="28"/>
        </w:rPr>
        <w:t>n</w:t>
      </w:r>
      <w:r w:rsidR="006102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30195">
        <w:rPr>
          <w:rFonts w:ascii="Arial" w:hAnsi="Arial" w:cs="Arial"/>
          <w:b/>
          <w:bCs/>
          <w:sz w:val="28"/>
          <w:szCs w:val="28"/>
        </w:rPr>
        <w:t>Horitschon</w:t>
      </w:r>
      <w:proofErr w:type="spellEnd"/>
    </w:p>
    <w:p w:rsidR="00330195" w:rsidRDefault="00330195" w:rsidP="00330195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Montag, 28.08. &amp; Dienstag, 29.08.2017</w:t>
      </w:r>
    </w:p>
    <w:p w:rsidR="000D37D9" w:rsidRDefault="00330195" w:rsidP="00330195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18"/>
        </w:rPr>
      </w:pPr>
      <w:r w:rsidRPr="000D37D9">
        <w:rPr>
          <w:rFonts w:ascii="Arial" w:hAnsi="Arial" w:cs="Arial"/>
          <w:bCs/>
          <w:sz w:val="22"/>
        </w:rPr>
        <w:t>jeweils von 9:00 bis 16:00</w:t>
      </w:r>
      <w:r w:rsidRPr="00D62A32">
        <w:rPr>
          <w:rFonts w:ascii="Arial" w:hAnsi="Arial" w:cs="Arial"/>
          <w:bCs/>
          <w:sz w:val="18"/>
        </w:rPr>
        <w:t xml:space="preserve"> </w:t>
      </w:r>
    </w:p>
    <w:p w:rsidR="00330195" w:rsidRDefault="007A1A81" w:rsidP="00330195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20"/>
        </w:rPr>
        <w:t>(ohne Übernachtung</w:t>
      </w:r>
      <w:r w:rsidR="00330195" w:rsidRPr="000D37D9">
        <w:rPr>
          <w:rFonts w:ascii="Arial" w:hAnsi="Arial" w:cs="Arial"/>
          <w:bCs/>
          <w:sz w:val="20"/>
        </w:rPr>
        <w:t>)</w:t>
      </w:r>
    </w:p>
    <w:p w:rsidR="00330195" w:rsidRPr="00D62A32" w:rsidRDefault="00330195" w:rsidP="00330195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20"/>
        </w:rPr>
      </w:pPr>
    </w:p>
    <w:p w:rsidR="000D37D9" w:rsidRDefault="000D37D9" w:rsidP="00330195"/>
    <w:p w:rsidR="00330195" w:rsidRDefault="00330195" w:rsidP="003301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Akademieleitung:</w:t>
      </w:r>
      <w:r w:rsidR="00D17B31">
        <w:rPr>
          <w:rFonts w:ascii="Arial" w:hAnsi="Arial" w:cs="Arial"/>
          <w:b/>
        </w:rPr>
        <w:tab/>
      </w:r>
      <w:r w:rsidR="00D17B31">
        <w:rPr>
          <w:rFonts w:ascii="Arial" w:hAnsi="Arial" w:cs="Arial"/>
          <w:b/>
        </w:rPr>
        <w:tab/>
      </w:r>
      <w:r w:rsidR="00D17B31">
        <w:rPr>
          <w:rFonts w:ascii="Arial" w:hAnsi="Arial" w:cs="Arial"/>
          <w:b/>
        </w:rPr>
        <w:tab/>
      </w:r>
      <w:r w:rsidR="00D17B31">
        <w:rPr>
          <w:rFonts w:ascii="Arial" w:hAnsi="Arial" w:cs="Arial"/>
          <w:b/>
        </w:rPr>
        <w:tab/>
      </w:r>
      <w:r w:rsidR="00D17B31" w:rsidRPr="007E5B87">
        <w:rPr>
          <w:rFonts w:ascii="Arial" w:hAnsi="Arial" w:cs="Arial"/>
          <w:b/>
        </w:rPr>
        <w:t>Seminarort</w:t>
      </w:r>
      <w:r w:rsidR="009E414B">
        <w:rPr>
          <w:rFonts w:ascii="Arial" w:hAnsi="Arial" w:cs="Arial"/>
          <w:b/>
        </w:rPr>
        <w:t>:</w:t>
      </w:r>
      <w:bookmarkStart w:id="0" w:name="_GoBack"/>
      <w:bookmarkEnd w:id="0"/>
    </w:p>
    <w:p w:rsidR="00D17B31" w:rsidRDefault="00CE6D43" w:rsidP="00D17B3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</w:rPr>
        <w:t>vLNMS</w:t>
      </w:r>
      <w:proofErr w:type="spellEnd"/>
      <w:r w:rsidR="00330195">
        <w:rPr>
          <w:rFonts w:ascii="Arial" w:hAnsi="Arial" w:cs="Arial"/>
        </w:rPr>
        <w:t xml:space="preserve"> Ingrid </w:t>
      </w:r>
      <w:proofErr w:type="spellStart"/>
      <w:r w:rsidR="00330195">
        <w:rPr>
          <w:rFonts w:ascii="Arial" w:hAnsi="Arial" w:cs="Arial"/>
        </w:rPr>
        <w:t>Horning</w:t>
      </w:r>
      <w:proofErr w:type="spellEnd"/>
      <w:r w:rsidR="00D17B31">
        <w:rPr>
          <w:rFonts w:ascii="Arial" w:hAnsi="Arial" w:cs="Arial"/>
        </w:rPr>
        <w:tab/>
      </w:r>
      <w:r w:rsidR="00D17B31">
        <w:rPr>
          <w:rFonts w:ascii="Arial" w:hAnsi="Arial" w:cs="Arial"/>
        </w:rPr>
        <w:tab/>
      </w:r>
      <w:r w:rsidR="00D17B31">
        <w:rPr>
          <w:rFonts w:ascii="Arial" w:hAnsi="Arial" w:cs="Arial"/>
        </w:rPr>
        <w:tab/>
      </w:r>
      <w:r w:rsidR="00D17B31" w:rsidRPr="00B97BC3">
        <w:rPr>
          <w:rFonts w:ascii="Arial" w:hAnsi="Arial" w:cs="Arial"/>
          <w:sz w:val="22"/>
        </w:rPr>
        <w:t xml:space="preserve">NMS </w:t>
      </w:r>
      <w:proofErr w:type="spellStart"/>
      <w:r w:rsidR="00D17B31" w:rsidRPr="00B97BC3">
        <w:rPr>
          <w:rFonts w:ascii="Arial" w:hAnsi="Arial" w:cs="Arial"/>
          <w:sz w:val="22"/>
        </w:rPr>
        <w:t>Horitschon</w:t>
      </w:r>
      <w:proofErr w:type="spellEnd"/>
      <w:r w:rsidR="00D17B31">
        <w:rPr>
          <w:rFonts w:ascii="Arial" w:hAnsi="Arial" w:cs="Arial"/>
          <w:sz w:val="22"/>
        </w:rPr>
        <w:tab/>
      </w:r>
      <w:r w:rsidR="00D17B31">
        <w:rPr>
          <w:rFonts w:ascii="Arial" w:hAnsi="Arial" w:cs="Arial"/>
          <w:sz w:val="22"/>
        </w:rPr>
        <w:tab/>
      </w:r>
    </w:p>
    <w:p w:rsidR="00330195" w:rsidRPr="00D17B31" w:rsidRDefault="00D17B31" w:rsidP="00D17B31">
      <w:pPr>
        <w:ind w:left="3540" w:firstLine="708"/>
        <w:rPr>
          <w:rFonts w:ascii="Arial" w:hAnsi="Arial" w:cs="Arial"/>
          <w:sz w:val="22"/>
        </w:rPr>
      </w:pPr>
      <w:r w:rsidRPr="00B97BC3">
        <w:rPr>
          <w:rFonts w:ascii="Arial" w:hAnsi="Arial" w:cs="Arial"/>
          <w:sz w:val="22"/>
        </w:rPr>
        <w:t>Bachgasse</w:t>
      </w:r>
      <w:r>
        <w:rPr>
          <w:rFonts w:ascii="Arial" w:hAnsi="Arial" w:cs="Arial"/>
          <w:sz w:val="22"/>
        </w:rPr>
        <w:t xml:space="preserve"> 3a</w:t>
      </w:r>
      <w:r w:rsidRPr="00E82509">
        <w:rPr>
          <w:rFonts w:ascii="Arial" w:hAnsi="Arial" w:cs="Arial"/>
          <w:sz w:val="22"/>
          <w:szCs w:val="20"/>
          <w:lang w:val="de-DE"/>
        </w:rPr>
        <w:t xml:space="preserve"> </w:t>
      </w:r>
      <w:r>
        <w:rPr>
          <w:rFonts w:ascii="Arial" w:hAnsi="Arial" w:cs="Arial"/>
          <w:sz w:val="22"/>
          <w:szCs w:val="20"/>
          <w:lang w:val="de-DE"/>
        </w:rPr>
        <w:tab/>
      </w:r>
      <w:r>
        <w:rPr>
          <w:rFonts w:ascii="Arial" w:hAnsi="Arial" w:cs="Arial"/>
          <w:sz w:val="22"/>
          <w:szCs w:val="20"/>
          <w:lang w:val="de-DE"/>
        </w:rPr>
        <w:tab/>
      </w:r>
      <w:r>
        <w:rPr>
          <w:rFonts w:ascii="Arial" w:hAnsi="Arial" w:cs="Arial"/>
          <w:sz w:val="22"/>
          <w:szCs w:val="20"/>
          <w:lang w:val="de-DE"/>
        </w:rPr>
        <w:tab/>
      </w:r>
      <w:r>
        <w:rPr>
          <w:rFonts w:ascii="Arial" w:hAnsi="Arial" w:cs="Arial"/>
          <w:sz w:val="22"/>
          <w:szCs w:val="20"/>
          <w:lang w:val="de-DE"/>
        </w:rPr>
        <w:tab/>
      </w:r>
      <w:r w:rsidRPr="007E5B87">
        <w:rPr>
          <w:rFonts w:ascii="Arial" w:hAnsi="Arial" w:cs="Arial"/>
          <w:sz w:val="22"/>
          <w:szCs w:val="20"/>
          <w:lang w:val="de-DE"/>
        </w:rPr>
        <w:t xml:space="preserve"> </w:t>
      </w:r>
      <w:r>
        <w:rPr>
          <w:rFonts w:ascii="Arial" w:hAnsi="Arial" w:cs="Arial"/>
          <w:sz w:val="22"/>
          <w:szCs w:val="20"/>
          <w:lang w:val="de-DE"/>
        </w:rPr>
        <w:tab/>
      </w:r>
      <w:r w:rsidRPr="00B97BC3">
        <w:rPr>
          <w:rFonts w:ascii="Arial" w:hAnsi="Arial" w:cs="Arial"/>
          <w:sz w:val="22"/>
        </w:rPr>
        <w:t xml:space="preserve">7312 </w:t>
      </w:r>
      <w:proofErr w:type="spellStart"/>
      <w:r w:rsidRPr="00B97BC3">
        <w:rPr>
          <w:rFonts w:ascii="Arial" w:hAnsi="Arial" w:cs="Arial"/>
          <w:sz w:val="22"/>
        </w:rPr>
        <w:t>Horitschon</w:t>
      </w:r>
      <w:proofErr w:type="spellEnd"/>
    </w:p>
    <w:p w:rsidR="00330195" w:rsidRPr="00D17B31" w:rsidRDefault="00330195" w:rsidP="00330195">
      <w:pPr>
        <w:rPr>
          <w:rFonts w:ascii="Arial" w:hAnsi="Arial" w:cs="Arial"/>
          <w:b/>
          <w:lang w:val="it-IT"/>
        </w:rPr>
      </w:pPr>
    </w:p>
    <w:p w:rsidR="00330195" w:rsidRPr="005A241F" w:rsidRDefault="00330195" w:rsidP="00330195">
      <w:pPr>
        <w:spacing w:line="360" w:lineRule="auto"/>
        <w:rPr>
          <w:rFonts w:ascii="Arial" w:hAnsi="Arial" w:cs="Arial"/>
          <w:szCs w:val="20"/>
          <w:lang w:val="de-DE"/>
        </w:rPr>
      </w:pPr>
      <w:r w:rsidRPr="005A241F">
        <w:rPr>
          <w:rFonts w:ascii="Arial" w:hAnsi="Arial" w:cs="Arial"/>
          <w:b/>
          <w:bCs/>
          <w:szCs w:val="20"/>
          <w:lang w:val="de-DE"/>
        </w:rPr>
        <w:t xml:space="preserve">Kosten:  </w:t>
      </w:r>
      <w:r w:rsidRPr="005A241F">
        <w:rPr>
          <w:rFonts w:ascii="Arial" w:hAnsi="Arial" w:cs="Arial"/>
          <w:b/>
          <w:bCs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>€ 5</w:t>
      </w:r>
      <w:r w:rsidRPr="005A241F">
        <w:rPr>
          <w:rFonts w:ascii="Arial" w:hAnsi="Arial" w:cs="Arial"/>
          <w:szCs w:val="20"/>
          <w:lang w:val="de-DE"/>
        </w:rPr>
        <w:t>0,00 für Kurs und Verpflegung</w:t>
      </w:r>
    </w:p>
    <w:p w:rsidR="00330195" w:rsidRPr="005A241F" w:rsidRDefault="00330195" w:rsidP="00330195">
      <w:pPr>
        <w:spacing w:line="360" w:lineRule="auto"/>
        <w:rPr>
          <w:rFonts w:ascii="Arial" w:hAnsi="Arial" w:cs="Arial"/>
          <w:szCs w:val="20"/>
          <w:lang w:val="de-DE"/>
        </w:rPr>
      </w:pPr>
      <w:r w:rsidRPr="005A241F">
        <w:rPr>
          <w:rFonts w:ascii="Arial" w:hAnsi="Arial" w:cs="Arial"/>
          <w:b/>
          <w:szCs w:val="20"/>
          <w:lang w:val="de-DE"/>
        </w:rPr>
        <w:t>Beginn:</w:t>
      </w:r>
      <w:r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  <w:lang w:val="de-DE"/>
        </w:rPr>
        <w:tab/>
        <w:t>Montag, 28. August  2017</w:t>
      </w:r>
      <w:r w:rsidRPr="005A241F">
        <w:rPr>
          <w:rFonts w:ascii="Arial" w:hAnsi="Arial" w:cs="Arial"/>
          <w:szCs w:val="20"/>
          <w:lang w:val="de-DE"/>
        </w:rPr>
        <w:t>, 9:00 Uhr</w:t>
      </w:r>
    </w:p>
    <w:p w:rsidR="00330195" w:rsidRPr="00E82509" w:rsidRDefault="00330195" w:rsidP="00330195">
      <w:pPr>
        <w:spacing w:line="360" w:lineRule="auto"/>
        <w:rPr>
          <w:rFonts w:ascii="Arial" w:hAnsi="Arial" w:cs="Arial"/>
          <w:color w:val="FF0000"/>
          <w:sz w:val="20"/>
          <w:szCs w:val="20"/>
          <w:lang w:val="de-DE"/>
        </w:rPr>
      </w:pPr>
      <w:r w:rsidRPr="005A241F">
        <w:rPr>
          <w:rFonts w:ascii="Arial" w:hAnsi="Arial" w:cs="Arial"/>
          <w:b/>
          <w:szCs w:val="20"/>
          <w:lang w:val="de-DE"/>
        </w:rPr>
        <w:t>Ende:</w:t>
      </w:r>
      <w:r>
        <w:rPr>
          <w:rFonts w:ascii="Arial" w:hAnsi="Arial" w:cs="Arial"/>
          <w:szCs w:val="20"/>
          <w:lang w:val="de-DE"/>
        </w:rPr>
        <w:t xml:space="preserve">     </w:t>
      </w:r>
      <w:r>
        <w:rPr>
          <w:rFonts w:ascii="Arial" w:hAnsi="Arial" w:cs="Arial"/>
          <w:szCs w:val="20"/>
          <w:lang w:val="de-DE"/>
        </w:rPr>
        <w:tab/>
        <w:t>Dienstag, 29. August  2017, ca. 17</w:t>
      </w:r>
      <w:r w:rsidR="007A1A81">
        <w:rPr>
          <w:rFonts w:ascii="Arial" w:hAnsi="Arial" w:cs="Arial"/>
          <w:szCs w:val="20"/>
          <w:lang w:val="de-DE"/>
        </w:rPr>
        <w:t>:</w:t>
      </w:r>
      <w:r w:rsidRPr="005A241F">
        <w:rPr>
          <w:rFonts w:ascii="Arial" w:hAnsi="Arial" w:cs="Arial"/>
          <w:szCs w:val="20"/>
          <w:lang w:val="de-DE"/>
        </w:rPr>
        <w:t xml:space="preserve">00 Uhr </w:t>
      </w:r>
      <w:r w:rsidRPr="00E82509">
        <w:rPr>
          <w:rFonts w:ascii="Arial" w:hAnsi="Arial" w:cs="Arial"/>
          <w:sz w:val="20"/>
          <w:szCs w:val="20"/>
          <w:lang w:val="de-DE"/>
        </w:rPr>
        <w:t xml:space="preserve">(nach der </w:t>
      </w:r>
      <w:r>
        <w:rPr>
          <w:rFonts w:ascii="Arial" w:hAnsi="Arial" w:cs="Arial"/>
          <w:sz w:val="20"/>
          <w:szCs w:val="20"/>
          <w:lang w:val="de-DE"/>
        </w:rPr>
        <w:t>Urkundenüberreichung</w:t>
      </w:r>
      <w:r w:rsidRPr="00E82509">
        <w:rPr>
          <w:rFonts w:ascii="Arial" w:hAnsi="Arial" w:cs="Arial"/>
          <w:sz w:val="20"/>
          <w:szCs w:val="20"/>
          <w:lang w:val="de-DE"/>
        </w:rPr>
        <w:t xml:space="preserve">) </w:t>
      </w:r>
    </w:p>
    <w:p w:rsidR="000D37D9" w:rsidRDefault="000D37D9" w:rsidP="000D37D9">
      <w:pPr>
        <w:spacing w:line="360" w:lineRule="auto"/>
        <w:rPr>
          <w:rFonts w:ascii="Arial" w:hAnsi="Arial" w:cs="Arial"/>
          <w:color w:val="FF0000"/>
          <w:szCs w:val="20"/>
          <w:lang w:val="de-DE"/>
        </w:rPr>
      </w:pPr>
    </w:p>
    <w:p w:rsidR="00D17B31" w:rsidRPr="00D17B31" w:rsidRDefault="00D17B31" w:rsidP="000D37D9">
      <w:pPr>
        <w:spacing w:line="360" w:lineRule="auto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Bitte wähle einen der beiden Kurse, den du besuchen möchtest!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0D37D9" w:rsidTr="001B6B21">
        <w:tc>
          <w:tcPr>
            <w:tcW w:w="4542" w:type="dxa"/>
          </w:tcPr>
          <w:p w:rsidR="000D37D9" w:rsidRDefault="000D37D9" w:rsidP="00064BC3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sz w:val="28"/>
                <w:szCs w:val="20"/>
                <w:lang w:val="de-DE" w:eastAsia="de-DE"/>
              </w:rPr>
            </w:pPr>
            <w:r w:rsidRPr="006F54E4">
              <w:rPr>
                <w:rFonts w:ascii="Arial" w:eastAsiaTheme="minorEastAsia" w:hAnsi="Arial" w:cs="Arial"/>
                <w:b/>
                <w:sz w:val="28"/>
                <w:szCs w:val="20"/>
                <w:u w:val="single"/>
                <w:lang w:val="de-DE" w:eastAsia="de-DE"/>
              </w:rPr>
              <w:t>Kurs 1</w:t>
            </w:r>
            <w:r>
              <w:rPr>
                <w:rFonts w:ascii="Arial" w:eastAsiaTheme="minorEastAsia" w:hAnsi="Arial" w:cs="Arial"/>
                <w:b/>
                <w:sz w:val="28"/>
                <w:szCs w:val="20"/>
                <w:lang w:val="de-DE" w:eastAsia="de-DE"/>
              </w:rPr>
              <w:t xml:space="preserve">   </w:t>
            </w:r>
          </w:p>
          <w:p w:rsidR="006142DA" w:rsidRDefault="000D37D9" w:rsidP="007A1A81">
            <w:pPr>
              <w:suppressAutoHyphens w:val="0"/>
              <w:rPr>
                <w:rFonts w:ascii="Arial" w:eastAsiaTheme="minorEastAsia" w:hAnsi="Arial" w:cs="Arial"/>
                <w:b/>
                <w:bCs/>
                <w:color w:val="92D050"/>
                <w:sz w:val="28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92D050"/>
                <w:sz w:val="28"/>
                <w:szCs w:val="20"/>
                <w:lang w:val="de-DE" w:eastAsia="de-DE"/>
              </w:rPr>
              <w:t xml:space="preserve">Roboter- &amp; Programmierwerkstatt </w:t>
            </w:r>
          </w:p>
          <w:p w:rsidR="000D37D9" w:rsidRDefault="000D37D9" w:rsidP="007A1A81">
            <w:pPr>
              <w:suppressAutoHyphens w:val="0"/>
              <w:rPr>
                <w:rFonts w:ascii="Arial" w:hAnsi="Arial" w:cs="Arial"/>
                <w:color w:val="92D050"/>
              </w:rPr>
            </w:pPr>
            <w:r w:rsidRPr="007C400F">
              <w:rPr>
                <w:rFonts w:ascii="Arial" w:eastAsiaTheme="minorEastAsia" w:hAnsi="Arial" w:cs="Arial"/>
                <w:bCs/>
                <w:color w:val="92D050"/>
                <w:sz w:val="28"/>
                <w:szCs w:val="20"/>
                <w:lang w:val="de-DE" w:eastAsia="de-DE"/>
              </w:rPr>
              <w:t>„</w:t>
            </w:r>
            <w:r w:rsidRPr="007C400F">
              <w:rPr>
                <w:rFonts w:ascii="Arial" w:hAnsi="Arial" w:cs="Arial"/>
                <w:color w:val="92D050"/>
              </w:rPr>
              <w:t>Von Robotern und Katzen“</w:t>
            </w:r>
          </w:p>
          <w:p w:rsidR="007A1A81" w:rsidRPr="000D37D9" w:rsidRDefault="007A1A81" w:rsidP="007A1A81">
            <w:pPr>
              <w:suppressAutoHyphens w:val="0"/>
              <w:rPr>
                <w:rFonts w:ascii="Arial" w:eastAsiaTheme="minorEastAsia" w:hAnsi="Arial" w:cs="Arial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4518" w:type="dxa"/>
          </w:tcPr>
          <w:p w:rsidR="000D37D9" w:rsidRDefault="000D37D9" w:rsidP="000D37D9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sz w:val="28"/>
                <w:szCs w:val="20"/>
                <w:u w:val="single"/>
                <w:lang w:val="de-DE" w:eastAsia="de-DE"/>
              </w:rPr>
            </w:pPr>
            <w:r w:rsidRPr="00FB1C9D">
              <w:rPr>
                <w:rFonts w:ascii="Arial" w:eastAsiaTheme="minorEastAsia" w:hAnsi="Arial" w:cs="Arial"/>
                <w:b/>
                <w:sz w:val="28"/>
                <w:szCs w:val="20"/>
                <w:u w:val="single"/>
                <w:lang w:val="de-DE" w:eastAsia="de-DE"/>
              </w:rPr>
              <w:t>Kurs 2</w:t>
            </w:r>
          </w:p>
          <w:p w:rsidR="007A1A81" w:rsidRDefault="000D37D9" w:rsidP="007A1A81">
            <w:pPr>
              <w:suppressAutoHyphens w:val="0"/>
              <w:rPr>
                <w:rFonts w:ascii="Arial" w:hAnsi="Arial" w:cs="Arial"/>
                <w:b/>
                <w:bCs/>
                <w:color w:val="92D050"/>
              </w:rPr>
            </w:pPr>
            <w:r w:rsidRPr="00CE6D43">
              <w:rPr>
                <w:rFonts w:ascii="Arial" w:hAnsi="Arial" w:cs="Arial"/>
                <w:b/>
                <w:bCs/>
                <w:color w:val="92D050"/>
                <w:sz w:val="28"/>
              </w:rPr>
              <w:t>Forscherwerkstatt</w:t>
            </w:r>
            <w:r w:rsidR="006142DA">
              <w:rPr>
                <w:rFonts w:ascii="Arial" w:hAnsi="Arial" w:cs="Arial"/>
                <w:b/>
                <w:bCs/>
                <w:color w:val="92D050"/>
              </w:rPr>
              <w:t xml:space="preserve"> </w:t>
            </w:r>
          </w:p>
          <w:p w:rsidR="000D37D9" w:rsidRPr="009927E7" w:rsidRDefault="000D37D9" w:rsidP="007A1A81">
            <w:pPr>
              <w:suppressAutoHyphens w:val="0"/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</w:pPr>
            <w:r w:rsidRPr="00CE6D43">
              <w:rPr>
                <w:rFonts w:ascii="Arial" w:hAnsi="Arial" w:cs="Arial"/>
                <w:color w:val="92D050"/>
              </w:rPr>
              <w:t>„Das Erwachen der Phys</w:t>
            </w:r>
            <w:r>
              <w:rPr>
                <w:rFonts w:ascii="Arial" w:hAnsi="Arial" w:cs="Arial"/>
                <w:color w:val="92D050"/>
              </w:rPr>
              <w:t>ik“</w:t>
            </w:r>
            <w:r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ab/>
              <w:t xml:space="preserve">  </w:t>
            </w:r>
          </w:p>
        </w:tc>
      </w:tr>
      <w:tr w:rsidR="000D37D9" w:rsidTr="001B6B21">
        <w:tc>
          <w:tcPr>
            <w:tcW w:w="4542" w:type="dxa"/>
          </w:tcPr>
          <w:p w:rsidR="000D37D9" w:rsidRPr="00115D47" w:rsidRDefault="000D37D9" w:rsidP="000D37D9">
            <w:pPr>
              <w:suppressAutoHyphens w:val="0"/>
              <w:spacing w:after="200"/>
              <w:contextualSpacing/>
              <w:rPr>
                <w:rFonts w:ascii="Arial" w:eastAsiaTheme="minorEastAsia" w:hAnsi="Arial" w:cs="Arial"/>
                <w:bCs/>
                <w:lang w:val="de-DE" w:eastAsia="de-DE"/>
              </w:rPr>
            </w:pPr>
            <w:r w:rsidRPr="00115D47">
              <w:rPr>
                <w:rFonts w:ascii="Arial" w:hAnsi="Arial" w:cs="Arial"/>
                <w:b/>
              </w:rPr>
              <w:t>Kursleitung:</w:t>
            </w:r>
            <w:r w:rsidRPr="00115D47">
              <w:rPr>
                <w:rFonts w:ascii="Arial" w:hAnsi="Arial" w:cs="Arial"/>
              </w:rPr>
              <w:t xml:space="preserve"> </w:t>
            </w:r>
            <w:r w:rsidR="00115D47">
              <w:rPr>
                <w:rFonts w:ascii="Arial" w:hAnsi="Arial" w:cs="Arial"/>
              </w:rPr>
              <w:t xml:space="preserve"> </w:t>
            </w:r>
            <w:r w:rsidRPr="00115D47">
              <w:rPr>
                <w:rFonts w:ascii="Arial" w:eastAsiaTheme="minorEastAsia" w:hAnsi="Arial" w:cs="Arial"/>
                <w:bCs/>
                <w:lang w:val="de-DE" w:eastAsia="de-DE"/>
              </w:rPr>
              <w:t xml:space="preserve">Christina </w:t>
            </w:r>
            <w:proofErr w:type="spellStart"/>
            <w:r w:rsidRPr="00115D47">
              <w:rPr>
                <w:rFonts w:ascii="Arial" w:eastAsiaTheme="minorEastAsia" w:hAnsi="Arial" w:cs="Arial"/>
                <w:bCs/>
                <w:lang w:val="de-DE" w:eastAsia="de-DE"/>
              </w:rPr>
              <w:t>Kolin</w:t>
            </w:r>
            <w:proofErr w:type="spellEnd"/>
            <w:r w:rsidRPr="00115D47">
              <w:rPr>
                <w:rFonts w:ascii="Arial" w:eastAsiaTheme="minorEastAsia" w:hAnsi="Arial" w:cs="Arial"/>
                <w:bCs/>
                <w:lang w:val="de-DE" w:eastAsia="de-DE"/>
              </w:rPr>
              <w:t xml:space="preserve">, </w:t>
            </w:r>
            <w:proofErr w:type="spellStart"/>
            <w:r w:rsidRPr="00115D47">
              <w:rPr>
                <w:rFonts w:ascii="Arial" w:eastAsiaTheme="minorEastAsia" w:hAnsi="Arial" w:cs="Arial"/>
                <w:bCs/>
                <w:lang w:val="de-DE" w:eastAsia="de-DE"/>
              </w:rPr>
              <w:t>BEd</w:t>
            </w:r>
            <w:proofErr w:type="spellEnd"/>
            <w:r w:rsidR="001B6B21" w:rsidRPr="00115D47">
              <w:rPr>
                <w:rFonts w:ascii="Arial" w:eastAsiaTheme="minorEastAsia" w:hAnsi="Arial" w:cs="Arial"/>
                <w:bCs/>
                <w:lang w:val="de-DE" w:eastAsia="de-DE"/>
              </w:rPr>
              <w:t>.</w:t>
            </w:r>
          </w:p>
          <w:p w:rsidR="000D37D9" w:rsidRPr="00115D47" w:rsidRDefault="000D37D9" w:rsidP="000D37D9">
            <w:pPr>
              <w:suppressAutoHyphens w:val="0"/>
              <w:spacing w:after="200"/>
              <w:contextualSpacing/>
              <w:rPr>
                <w:rFonts w:ascii="Arial" w:eastAsiaTheme="minorEastAsia" w:hAnsi="Arial" w:cs="Arial"/>
                <w:bCs/>
                <w:lang w:val="de-DE" w:eastAsia="de-DE"/>
              </w:rPr>
            </w:pPr>
            <w:r w:rsidRPr="00115D47">
              <w:rPr>
                <w:rFonts w:ascii="Arial" w:eastAsiaTheme="minorEastAsia" w:hAnsi="Arial" w:cs="Arial"/>
                <w:bCs/>
                <w:lang w:val="de-DE" w:eastAsia="de-DE"/>
              </w:rPr>
              <w:t xml:space="preserve">                       </w:t>
            </w:r>
            <w:r w:rsidR="00D17B31" w:rsidRPr="00115D47">
              <w:rPr>
                <w:rFonts w:ascii="Arial" w:eastAsiaTheme="minorEastAsia" w:hAnsi="Arial" w:cs="Arial"/>
                <w:bCs/>
                <w:lang w:val="de-DE" w:eastAsia="de-DE"/>
              </w:rPr>
              <w:t>Simon Horvath, Dipl.-Päd.</w:t>
            </w:r>
          </w:p>
          <w:p w:rsidR="000D37D9" w:rsidRPr="00115D47" w:rsidRDefault="000D37D9" w:rsidP="00064BC3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0D37D9" w:rsidRPr="00115D47" w:rsidRDefault="000D37D9" w:rsidP="000D37D9">
            <w:pPr>
              <w:suppressAutoHyphens w:val="0"/>
              <w:spacing w:after="200"/>
              <w:contextualSpacing/>
              <w:rPr>
                <w:rFonts w:ascii="Arial" w:eastAsiaTheme="minorEastAsia" w:hAnsi="Arial" w:cs="Arial"/>
                <w:lang w:val="de-DE" w:eastAsia="de-DE"/>
              </w:rPr>
            </w:pPr>
            <w:r w:rsidRPr="00115D47">
              <w:rPr>
                <w:rFonts w:ascii="Arial" w:hAnsi="Arial" w:cs="Arial"/>
                <w:b/>
              </w:rPr>
              <w:t>Kursleitung:</w:t>
            </w:r>
            <w:r w:rsidRPr="00115D47">
              <w:rPr>
                <w:rFonts w:ascii="Arial" w:hAnsi="Arial" w:cs="Arial"/>
              </w:rPr>
              <w:t xml:space="preserve">   </w:t>
            </w:r>
            <w:r w:rsidRPr="00115D47">
              <w:rPr>
                <w:rFonts w:ascii="Arial" w:eastAsiaTheme="minorEastAsia" w:hAnsi="Arial" w:cs="Arial"/>
                <w:lang w:val="de-DE" w:eastAsia="de-DE"/>
              </w:rPr>
              <w:t xml:space="preserve">Markus Bucher, </w:t>
            </w:r>
            <w:proofErr w:type="spellStart"/>
            <w:r w:rsidRPr="00115D47">
              <w:rPr>
                <w:rFonts w:ascii="Arial" w:eastAsiaTheme="minorEastAsia" w:hAnsi="Arial" w:cs="Arial"/>
                <w:lang w:val="de-DE" w:eastAsia="de-DE"/>
              </w:rPr>
              <w:t>BEd</w:t>
            </w:r>
            <w:proofErr w:type="spellEnd"/>
            <w:r w:rsidR="001B6B21" w:rsidRPr="00115D47">
              <w:rPr>
                <w:rFonts w:ascii="Arial" w:eastAsiaTheme="minorEastAsia" w:hAnsi="Arial" w:cs="Arial"/>
                <w:lang w:val="de-DE" w:eastAsia="de-DE"/>
              </w:rPr>
              <w:t>.</w:t>
            </w:r>
          </w:p>
          <w:p w:rsidR="000D37D9" w:rsidRPr="00115D47" w:rsidRDefault="000D37D9" w:rsidP="000D37D9">
            <w:pPr>
              <w:suppressAutoHyphens w:val="0"/>
              <w:spacing w:after="200"/>
              <w:contextualSpacing/>
              <w:rPr>
                <w:rFonts w:ascii="Arial" w:eastAsiaTheme="minorEastAsia" w:hAnsi="Arial" w:cs="Arial"/>
                <w:lang w:val="de-DE" w:eastAsia="de-DE"/>
              </w:rPr>
            </w:pPr>
            <w:r w:rsidRPr="00115D47">
              <w:rPr>
                <w:rFonts w:ascii="Arial" w:eastAsiaTheme="minorEastAsia" w:hAnsi="Arial" w:cs="Arial"/>
                <w:lang w:val="de-DE" w:eastAsia="de-DE"/>
              </w:rPr>
              <w:tab/>
            </w:r>
            <w:r w:rsidRPr="00115D47">
              <w:rPr>
                <w:rFonts w:ascii="Arial" w:eastAsiaTheme="minorEastAsia" w:hAnsi="Arial" w:cs="Arial"/>
                <w:lang w:val="de-DE" w:eastAsia="de-DE"/>
              </w:rPr>
              <w:tab/>
              <w:t xml:space="preserve">   Ramona Schmid, </w:t>
            </w:r>
            <w:proofErr w:type="spellStart"/>
            <w:r w:rsidRPr="00115D47">
              <w:rPr>
                <w:rFonts w:ascii="Arial" w:eastAsiaTheme="minorEastAsia" w:hAnsi="Arial" w:cs="Arial"/>
                <w:lang w:val="de-DE" w:eastAsia="de-DE"/>
              </w:rPr>
              <w:t>BEd</w:t>
            </w:r>
            <w:proofErr w:type="spellEnd"/>
            <w:r w:rsidR="001B6B21" w:rsidRPr="00115D47">
              <w:rPr>
                <w:rFonts w:ascii="Arial" w:eastAsiaTheme="minorEastAsia" w:hAnsi="Arial" w:cs="Arial"/>
                <w:lang w:val="de-DE" w:eastAsia="de-DE"/>
              </w:rPr>
              <w:t>.</w:t>
            </w:r>
          </w:p>
          <w:p w:rsidR="000D37D9" w:rsidRPr="00115D47" w:rsidRDefault="000D37D9" w:rsidP="00064BC3">
            <w:pPr>
              <w:rPr>
                <w:rFonts w:ascii="Arial" w:hAnsi="Arial" w:cs="Arial"/>
              </w:rPr>
            </w:pPr>
          </w:p>
        </w:tc>
      </w:tr>
      <w:tr w:rsidR="000D37D9" w:rsidTr="001B6B21">
        <w:tc>
          <w:tcPr>
            <w:tcW w:w="4542" w:type="dxa"/>
          </w:tcPr>
          <w:p w:rsidR="001B6B21" w:rsidRDefault="001B6B21" w:rsidP="00A56D99">
            <w:pPr>
              <w:rPr>
                <w:rFonts w:ascii="Arial" w:hAnsi="Arial" w:cs="Arial"/>
              </w:rPr>
            </w:pPr>
          </w:p>
          <w:p w:rsidR="000D37D9" w:rsidRPr="007C400F" w:rsidRDefault="000D37D9" w:rsidP="00A56D99">
            <w:pPr>
              <w:rPr>
                <w:rFonts w:ascii="Arial" w:hAnsi="Arial" w:cs="Arial"/>
              </w:rPr>
            </w:pPr>
            <w:r w:rsidRPr="007C400F">
              <w:rPr>
                <w:rFonts w:ascii="Arial" w:hAnsi="Arial" w:cs="Arial"/>
              </w:rPr>
              <w:t xml:space="preserve">Erkunde mit uns die Welt der Mechatronik und des informatischen Denkens. </w:t>
            </w:r>
          </w:p>
          <w:p w:rsidR="000D37D9" w:rsidRPr="007C400F" w:rsidRDefault="000D37D9" w:rsidP="00A56D99">
            <w:pPr>
              <w:rPr>
                <w:rFonts w:ascii="Arial" w:hAnsi="Arial" w:cs="Arial"/>
              </w:rPr>
            </w:pPr>
            <w:r w:rsidRPr="007C400F">
              <w:rPr>
                <w:rFonts w:ascii="Arial" w:hAnsi="Arial" w:cs="Arial"/>
              </w:rPr>
              <w:t>Lerne, warum Roboter sich bewegen oder sogar schwimmen können. Hilf den Bee-Bots durch schwieriges Gelände und programmiere dein erstes eigenes Computerspiel.</w:t>
            </w:r>
          </w:p>
          <w:p w:rsidR="000D37D9" w:rsidRDefault="000D37D9" w:rsidP="00A56D99">
            <w:pPr>
              <w:rPr>
                <w:rFonts w:ascii="Arial" w:hAnsi="Arial" w:cs="Arial"/>
              </w:rPr>
            </w:pPr>
            <w:r w:rsidRPr="007C400F">
              <w:rPr>
                <w:rFonts w:ascii="Arial" w:hAnsi="Arial" w:cs="Arial"/>
              </w:rPr>
              <w:t xml:space="preserve">Bist du ein neugieriger Nachwuchsprogrammierer und technisch interessiert, dann bist du bei uns genau richtig!  </w:t>
            </w:r>
          </w:p>
          <w:p w:rsidR="000D37D9" w:rsidRPr="009927E7" w:rsidRDefault="000D37D9" w:rsidP="00064BC3">
            <w:pPr>
              <w:jc w:val="both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518" w:type="dxa"/>
          </w:tcPr>
          <w:p w:rsidR="001B6B21" w:rsidRDefault="001B6B21" w:rsidP="000D37D9">
            <w:pPr>
              <w:rPr>
                <w:rFonts w:ascii="Arial" w:hAnsi="Arial" w:cs="Arial"/>
              </w:rPr>
            </w:pPr>
          </w:p>
          <w:p w:rsidR="00115D47" w:rsidRDefault="000D37D9" w:rsidP="00115D47">
            <w:pPr>
              <w:rPr>
                <w:rFonts w:ascii="Arial" w:hAnsi="Arial" w:cs="Arial"/>
              </w:rPr>
            </w:pPr>
            <w:r w:rsidRPr="00241E3F">
              <w:rPr>
                <w:rFonts w:ascii="Arial" w:hAnsi="Arial" w:cs="Arial"/>
              </w:rPr>
              <w:t xml:space="preserve">Willst du spannende physikalische Experimente mit uns erleben, die du dann </w:t>
            </w:r>
            <w:r>
              <w:rPr>
                <w:rFonts w:ascii="Arial" w:hAnsi="Arial" w:cs="Arial"/>
              </w:rPr>
              <w:t>auch zuhause durchführen kannst? D</w:t>
            </w:r>
            <w:r w:rsidRPr="00241E3F">
              <w:rPr>
                <w:rFonts w:ascii="Arial" w:hAnsi="Arial" w:cs="Arial"/>
              </w:rPr>
              <w:t>ann bist du in unserer Forscherwerkstatt genau richtig</w:t>
            </w:r>
            <w:r>
              <w:rPr>
                <w:rFonts w:ascii="Arial" w:hAnsi="Arial" w:cs="Arial"/>
              </w:rPr>
              <w:t>!</w:t>
            </w:r>
          </w:p>
          <w:p w:rsidR="00115D47" w:rsidRDefault="000D37D9" w:rsidP="00115D47">
            <w:pPr>
              <w:rPr>
                <w:rFonts w:ascii="Arial" w:hAnsi="Arial" w:cs="Arial"/>
              </w:rPr>
            </w:pPr>
            <w:r w:rsidRPr="00241E3F">
              <w:rPr>
                <w:rFonts w:ascii="Arial" w:hAnsi="Arial" w:cs="Arial"/>
              </w:rPr>
              <w:t xml:space="preserve"> </w:t>
            </w:r>
          </w:p>
          <w:p w:rsidR="000D37D9" w:rsidRPr="00241E3F" w:rsidRDefault="000D37D9" w:rsidP="00115D47">
            <w:pPr>
              <w:rPr>
                <w:rFonts w:ascii="Arial" w:hAnsi="Arial" w:cs="Arial"/>
              </w:rPr>
            </w:pPr>
            <w:r w:rsidRPr="00241E3F">
              <w:rPr>
                <w:rFonts w:ascii="Arial" w:hAnsi="Arial" w:cs="Arial"/>
              </w:rPr>
              <w:t xml:space="preserve">Gemeinsam werden wir herausfinden, wie Autos fahren und Raketen fliegen. </w:t>
            </w:r>
            <w:r>
              <w:rPr>
                <w:rFonts w:ascii="Arial" w:hAnsi="Arial" w:cs="Arial"/>
              </w:rPr>
              <w:t>Wir werden auch</w:t>
            </w:r>
            <w:r w:rsidRPr="00241E3F">
              <w:rPr>
                <w:rFonts w:ascii="Arial" w:hAnsi="Arial" w:cs="Arial"/>
              </w:rPr>
              <w:t xml:space="preserve"> einen kleinen Abstecher in die Chemie machen und coole Experimente mit Feuer und Wasser durchführen.</w:t>
            </w:r>
          </w:p>
          <w:p w:rsidR="000D37D9" w:rsidRPr="009927E7" w:rsidRDefault="000D37D9" w:rsidP="00064BC3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</w:tbl>
    <w:sdt>
      <w:sdtPr>
        <w:id w:val="-1780558310"/>
        <w:docPartObj>
          <w:docPartGallery w:val="Page Numbers (Top of Page)"/>
          <w:docPartUnique/>
        </w:docPartObj>
      </w:sdtPr>
      <w:sdtEndPr/>
      <w:sdtContent>
        <w:p w:rsidR="001B6B21" w:rsidRPr="00A7751E" w:rsidRDefault="001B6B21" w:rsidP="001B6B21">
          <w:pPr>
            <w:tabs>
              <w:tab w:val="center" w:pos="4536"/>
              <w:tab w:val="right" w:pos="9072"/>
            </w:tabs>
            <w:jc w:val="center"/>
          </w:pPr>
          <w:r w:rsidRPr="00A7751E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084B4C59" wp14:editId="4BBC9C24">
                <wp:extent cx="1295400" cy="6477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7751E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1DBEF88E" wp14:editId="42523381">
                <wp:extent cx="1943100" cy="746228"/>
                <wp:effectExtent l="0" t="0" r="0" b="0"/>
                <wp:docPr id="5" name="Grafik 5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7751E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668EC67C" wp14:editId="0E616F19">
                <wp:extent cx="1667556" cy="819150"/>
                <wp:effectExtent l="0" t="0" r="8890" b="0"/>
                <wp:docPr id="6" name="Grafik 6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0195" w:rsidRDefault="00330195" w:rsidP="00330195">
      <w:pPr>
        <w:suppressAutoHyphens w:val="0"/>
        <w:spacing w:after="200"/>
        <w:rPr>
          <w:rFonts w:ascii="Arial" w:eastAsiaTheme="minorEastAsia" w:hAnsi="Arial" w:cs="Arial"/>
          <w:b/>
          <w:sz w:val="22"/>
          <w:szCs w:val="20"/>
          <w:lang w:val="de-DE" w:eastAsia="de-DE"/>
        </w:rPr>
      </w:pPr>
    </w:p>
    <w:p w:rsidR="00330195" w:rsidRPr="00330195" w:rsidRDefault="00330195" w:rsidP="00330195">
      <w:pPr>
        <w:jc w:val="center"/>
        <w:rPr>
          <w:rFonts w:ascii="Arial" w:hAnsi="Arial" w:cs="Arial"/>
          <w:b/>
          <w:bCs/>
          <w:sz w:val="48"/>
          <w:u w:val="single"/>
        </w:rPr>
      </w:pPr>
      <w:r w:rsidRPr="00330195">
        <w:rPr>
          <w:rFonts w:ascii="Arial" w:hAnsi="Arial" w:cs="Arial"/>
          <w:b/>
          <w:bCs/>
          <w:sz w:val="48"/>
          <w:u w:val="single"/>
        </w:rPr>
        <w:t>Anmeldung</w:t>
      </w:r>
    </w:p>
    <w:p w:rsidR="00330195" w:rsidRPr="00330195" w:rsidRDefault="00330195" w:rsidP="00330195">
      <w:pPr>
        <w:jc w:val="center"/>
        <w:rPr>
          <w:rFonts w:ascii="Arial" w:hAnsi="Arial" w:cs="Arial"/>
          <w:bCs/>
        </w:rPr>
      </w:pPr>
      <w:r w:rsidRPr="00330195">
        <w:rPr>
          <w:rFonts w:ascii="Arial" w:hAnsi="Arial" w:cs="Arial"/>
          <w:bCs/>
        </w:rPr>
        <w:t>zur</w:t>
      </w:r>
    </w:p>
    <w:p w:rsidR="00330195" w:rsidRPr="00330195" w:rsidRDefault="00330195" w:rsidP="00330195">
      <w:pPr>
        <w:jc w:val="center"/>
        <w:rPr>
          <w:rFonts w:ascii="Arial" w:hAnsi="Arial" w:cs="Arial"/>
          <w:b/>
          <w:bCs/>
          <w:sz w:val="40"/>
        </w:rPr>
      </w:pPr>
      <w:proofErr w:type="gramStart"/>
      <w:r w:rsidRPr="00330195">
        <w:rPr>
          <w:rFonts w:ascii="Arial" w:hAnsi="Arial" w:cs="Arial"/>
          <w:b/>
          <w:bCs/>
          <w:sz w:val="40"/>
        </w:rPr>
        <w:t>Burgenländischen  Sommerakademie</w:t>
      </w:r>
      <w:proofErr w:type="gramEnd"/>
    </w:p>
    <w:p w:rsidR="00330195" w:rsidRPr="00330195" w:rsidRDefault="00330195" w:rsidP="0033019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Mitte</w:t>
      </w:r>
    </w:p>
    <w:p w:rsidR="00330195" w:rsidRPr="00782C47" w:rsidRDefault="00330195" w:rsidP="00330195">
      <w:pPr>
        <w:jc w:val="center"/>
        <w:rPr>
          <w:rFonts w:ascii="Arial" w:hAnsi="Arial" w:cs="Arial"/>
          <w:bCs/>
        </w:rPr>
      </w:pPr>
      <w:r w:rsidRPr="00782C47">
        <w:rPr>
          <w:rFonts w:ascii="Arial" w:hAnsi="Arial" w:cs="Arial"/>
          <w:bCs/>
        </w:rPr>
        <w:t xml:space="preserve">in </w:t>
      </w:r>
      <w:proofErr w:type="spellStart"/>
      <w:r w:rsidRPr="00782C47">
        <w:rPr>
          <w:rFonts w:ascii="Arial" w:hAnsi="Arial" w:cs="Arial"/>
          <w:bCs/>
        </w:rPr>
        <w:t>Horitschon</w:t>
      </w:r>
      <w:proofErr w:type="spellEnd"/>
    </w:p>
    <w:p w:rsidR="00330195" w:rsidRDefault="00782C47" w:rsidP="00330195">
      <w:pPr>
        <w:jc w:val="center"/>
        <w:rPr>
          <w:rFonts w:ascii="Arial" w:hAnsi="Arial" w:cs="Arial"/>
          <w:bCs/>
        </w:rPr>
      </w:pPr>
      <w:r w:rsidRPr="00782C47">
        <w:rPr>
          <w:rFonts w:ascii="Arial" w:hAnsi="Arial" w:cs="Arial"/>
          <w:bCs/>
        </w:rPr>
        <w:t>28. 08. &amp; 29. 08. 2017</w:t>
      </w:r>
    </w:p>
    <w:p w:rsidR="00782C47" w:rsidRPr="00782C47" w:rsidRDefault="00782C47" w:rsidP="00330195">
      <w:pPr>
        <w:jc w:val="center"/>
        <w:rPr>
          <w:rFonts w:ascii="Arial" w:hAnsi="Arial" w:cs="Arial"/>
          <w:bCs/>
        </w:rPr>
      </w:pPr>
    </w:p>
    <w:p w:rsidR="00330195" w:rsidRPr="00330195" w:rsidRDefault="00330195" w:rsidP="00330195">
      <w:pPr>
        <w:jc w:val="center"/>
        <w:rPr>
          <w:rFonts w:ascii="Arial" w:hAnsi="Arial" w:cs="Arial"/>
          <w:b/>
        </w:rPr>
      </w:pPr>
      <w:r w:rsidRPr="00330195">
        <w:rPr>
          <w:rFonts w:ascii="Arial" w:hAnsi="Arial" w:cs="Arial"/>
          <w:b/>
        </w:rPr>
        <w:t xml:space="preserve">für begabte und interessierte Schülerinnen und Schüler an Volksschulen </w:t>
      </w:r>
    </w:p>
    <w:p w:rsidR="00330195" w:rsidRPr="00330195" w:rsidRDefault="00330195" w:rsidP="00330195">
      <w:pPr>
        <w:jc w:val="center"/>
        <w:rPr>
          <w:rFonts w:ascii="Arial" w:hAnsi="Arial" w:cs="Arial"/>
          <w:b/>
        </w:rPr>
      </w:pPr>
      <w:r w:rsidRPr="00330195">
        <w:rPr>
          <w:rFonts w:ascii="Arial" w:hAnsi="Arial" w:cs="Arial"/>
          <w:b/>
        </w:rPr>
        <w:t>(3. und 4. Schulstufe)</w:t>
      </w:r>
    </w:p>
    <w:p w:rsidR="00330195" w:rsidRPr="00330195" w:rsidRDefault="00330195" w:rsidP="00330195">
      <w:pPr>
        <w:rPr>
          <w:rFonts w:ascii="Arial" w:hAnsi="Arial" w:cs="Arial"/>
          <w:b/>
        </w:rPr>
      </w:pPr>
    </w:p>
    <w:p w:rsidR="00330195" w:rsidRPr="00330195" w:rsidRDefault="00330195" w:rsidP="00330195">
      <w:pPr>
        <w:rPr>
          <w:rFonts w:ascii="Arial" w:hAnsi="Arial" w:cs="Arial"/>
        </w:rPr>
      </w:pPr>
      <w:r w:rsidRPr="00330195">
        <w:rPr>
          <w:rFonts w:ascii="Arial" w:hAnsi="Arial" w:cs="Arial"/>
        </w:rPr>
        <w:t>Name des Kindes:  _______________________________________________</w:t>
      </w:r>
    </w:p>
    <w:p w:rsidR="00330195" w:rsidRPr="00330195" w:rsidRDefault="00330195" w:rsidP="00330195">
      <w:pPr>
        <w:rPr>
          <w:rFonts w:ascii="Arial" w:hAnsi="Arial" w:cs="Arial"/>
        </w:rPr>
      </w:pPr>
    </w:p>
    <w:p w:rsidR="00330195" w:rsidRPr="00330195" w:rsidRDefault="00330195" w:rsidP="00330195">
      <w:pPr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Adresse: </w:t>
      </w:r>
      <w:r w:rsidRPr="00330195">
        <w:rPr>
          <w:rFonts w:ascii="Arial" w:hAnsi="Arial" w:cs="Arial"/>
        </w:rPr>
        <w:tab/>
        <w:t>____________________________________________________</w:t>
      </w:r>
    </w:p>
    <w:p w:rsidR="00330195" w:rsidRPr="00330195" w:rsidRDefault="00330195" w:rsidP="00330195">
      <w:pPr>
        <w:rPr>
          <w:rFonts w:ascii="Arial" w:hAnsi="Arial" w:cs="Arial"/>
        </w:rPr>
      </w:pPr>
    </w:p>
    <w:p w:rsidR="00330195" w:rsidRPr="00330195" w:rsidRDefault="00330195" w:rsidP="00330195">
      <w:pPr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Schule: </w:t>
      </w:r>
      <w:r w:rsidRPr="00330195">
        <w:rPr>
          <w:rFonts w:ascii="Arial" w:hAnsi="Arial" w:cs="Arial"/>
        </w:rPr>
        <w:tab/>
        <w:t>___________________________ Klasse: __________________</w:t>
      </w:r>
    </w:p>
    <w:p w:rsidR="00330195" w:rsidRPr="00330195" w:rsidRDefault="00330195" w:rsidP="00330195">
      <w:pPr>
        <w:rPr>
          <w:rFonts w:ascii="Arial" w:hAnsi="Arial" w:cs="Arial"/>
        </w:rPr>
      </w:pPr>
    </w:p>
    <w:p w:rsidR="00330195" w:rsidRPr="00330195" w:rsidRDefault="00330195" w:rsidP="00330195">
      <w:pPr>
        <w:rPr>
          <w:rFonts w:ascii="Arial" w:hAnsi="Arial" w:cs="Arial"/>
        </w:rPr>
      </w:pPr>
      <w:proofErr w:type="spellStart"/>
      <w:r w:rsidRPr="00330195">
        <w:rPr>
          <w:rFonts w:ascii="Arial" w:hAnsi="Arial" w:cs="Arial"/>
        </w:rPr>
        <w:t>KlassenlehrerIn</w:t>
      </w:r>
      <w:proofErr w:type="spellEnd"/>
      <w:r w:rsidRPr="00330195">
        <w:rPr>
          <w:rFonts w:ascii="Arial" w:hAnsi="Arial" w:cs="Arial"/>
        </w:rPr>
        <w:t>: _________________________________</w:t>
      </w:r>
    </w:p>
    <w:p w:rsidR="00330195" w:rsidRPr="00330195" w:rsidRDefault="00330195" w:rsidP="00330195">
      <w:pPr>
        <w:rPr>
          <w:rFonts w:ascii="Arial" w:hAnsi="Arial" w:cs="Arial"/>
        </w:rPr>
      </w:pPr>
    </w:p>
    <w:p w:rsidR="00330195" w:rsidRDefault="00330195" w:rsidP="00C559C2">
      <w:pPr>
        <w:rPr>
          <w:rFonts w:ascii="Arial" w:hAnsi="Arial" w:cs="Arial"/>
          <w:b/>
          <w:sz w:val="28"/>
        </w:rPr>
      </w:pPr>
      <w:r w:rsidRPr="00D07651">
        <w:rPr>
          <w:rFonts w:ascii="Arial" w:hAnsi="Arial" w:cs="Arial"/>
          <w:b/>
          <w:sz w:val="32"/>
        </w:rPr>
        <w:t xml:space="preserve">Anmeldung für    </w:t>
      </w:r>
      <w:r w:rsidR="00C559C2" w:rsidRPr="00D07651">
        <w:rPr>
          <w:rFonts w:ascii="Arial" w:hAnsi="Arial" w:cs="Arial"/>
          <w:b/>
          <w:sz w:val="32"/>
        </w:rPr>
        <w:t xml:space="preserve">  </w:t>
      </w:r>
      <w:r w:rsidRPr="00330195">
        <w:rPr>
          <w:rFonts w:ascii="Arial" w:hAnsi="Arial" w:cs="Arial"/>
          <w:sz w:val="20"/>
        </w:rPr>
        <w:t>(bitte 1 Werkstatt ankreuzen)</w:t>
      </w:r>
    </w:p>
    <w:p w:rsidR="00C559C2" w:rsidRPr="00C559C2" w:rsidRDefault="00C559C2" w:rsidP="00C559C2">
      <w:pPr>
        <w:rPr>
          <w:rFonts w:ascii="Arial" w:hAnsi="Arial" w:cs="Arial"/>
          <w:b/>
          <w:sz w:val="28"/>
        </w:rPr>
      </w:pPr>
    </w:p>
    <w:p w:rsidR="00330195" w:rsidRPr="00C559C2" w:rsidRDefault="00CE6D43" w:rsidP="00330195">
      <w:pPr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 Roboter- &amp; Programmierw</w:t>
      </w:r>
      <w:r w:rsidR="00330195" w:rsidRPr="00330195">
        <w:rPr>
          <w:rFonts w:ascii="Arial" w:hAnsi="Arial" w:cs="Arial"/>
          <w:b/>
        </w:rPr>
        <w:t>erkstatt</w:t>
      </w:r>
      <w:r>
        <w:rPr>
          <w:rFonts w:ascii="Arial" w:hAnsi="Arial" w:cs="Arial"/>
          <w:b/>
        </w:rPr>
        <w:t xml:space="preserve"> </w:t>
      </w:r>
      <w:r w:rsidRPr="00C559C2">
        <w:rPr>
          <w:rFonts w:ascii="Arial" w:hAnsi="Arial" w:cs="Arial"/>
          <w:b/>
        </w:rPr>
        <w:t xml:space="preserve">- </w:t>
      </w:r>
      <w:r w:rsidRPr="00C559C2">
        <w:rPr>
          <w:rFonts w:ascii="Arial" w:eastAsiaTheme="minorEastAsia" w:hAnsi="Arial" w:cs="Arial"/>
          <w:bCs/>
          <w:sz w:val="28"/>
          <w:szCs w:val="20"/>
          <w:lang w:val="de-DE" w:eastAsia="de-DE"/>
        </w:rPr>
        <w:t>„</w:t>
      </w:r>
      <w:r w:rsidRPr="00C559C2">
        <w:rPr>
          <w:rFonts w:ascii="Arial" w:hAnsi="Arial" w:cs="Arial"/>
        </w:rPr>
        <w:t>Von Robotern und Katzen“</w:t>
      </w:r>
    </w:p>
    <w:p w:rsidR="00330195" w:rsidRPr="00C559C2" w:rsidRDefault="00330195" w:rsidP="00330195">
      <w:pPr>
        <w:spacing w:line="360" w:lineRule="auto"/>
        <w:ind w:firstLine="708"/>
        <w:rPr>
          <w:rFonts w:ascii="Arial" w:hAnsi="Arial" w:cs="Arial"/>
          <w:b/>
        </w:rPr>
      </w:pPr>
      <w:r w:rsidRPr="00C559C2">
        <w:rPr>
          <w:rFonts w:ascii="Arial" w:hAnsi="Arial" w:cs="Arial"/>
          <w:b/>
        </w:rPr>
        <w:tab/>
        <w:t>O Forscherwerkstatt</w:t>
      </w:r>
      <w:r w:rsidR="00CE6D43" w:rsidRPr="00C559C2">
        <w:rPr>
          <w:rFonts w:ascii="Arial" w:hAnsi="Arial" w:cs="Arial"/>
          <w:b/>
        </w:rPr>
        <w:t xml:space="preserve"> - </w:t>
      </w:r>
      <w:r w:rsidR="00CE6D43" w:rsidRPr="00C559C2">
        <w:rPr>
          <w:rFonts w:ascii="Arial" w:hAnsi="Arial" w:cs="Arial"/>
        </w:rPr>
        <w:t>„Das Erwachen der Physik“</w:t>
      </w:r>
    </w:p>
    <w:p w:rsidR="00330195" w:rsidRPr="00330195" w:rsidRDefault="00330195" w:rsidP="00330195">
      <w:pPr>
        <w:spacing w:line="360" w:lineRule="auto"/>
        <w:rPr>
          <w:rFonts w:ascii="Arial" w:hAnsi="Arial" w:cs="Arial"/>
          <w:b/>
        </w:rPr>
      </w:pPr>
    </w:p>
    <w:p w:rsidR="00330195" w:rsidRPr="00330195" w:rsidRDefault="00330195" w:rsidP="00330195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Erziehungsberechtigte/r: </w:t>
      </w:r>
      <w:r w:rsidRPr="00330195">
        <w:rPr>
          <w:rFonts w:ascii="Arial" w:hAnsi="Arial" w:cs="Arial"/>
        </w:rPr>
        <w:tab/>
        <w:t>_____________________________________________</w:t>
      </w:r>
    </w:p>
    <w:p w:rsidR="00330195" w:rsidRPr="00330195" w:rsidRDefault="00330195" w:rsidP="00330195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Adresse: </w:t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  <w:t>_____________________________________________</w:t>
      </w:r>
    </w:p>
    <w:p w:rsidR="00330195" w:rsidRPr="00330195" w:rsidRDefault="00330195" w:rsidP="00330195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Telefonnummer: </w:t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  <w:t>_______________________________</w:t>
      </w:r>
    </w:p>
    <w:p w:rsidR="00330195" w:rsidRPr="00330195" w:rsidRDefault="00330195" w:rsidP="00330195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  <w:b/>
        </w:rPr>
        <w:t xml:space="preserve">E-Mail: </w:t>
      </w:r>
      <w:r w:rsidRPr="00330195">
        <w:rPr>
          <w:rFonts w:ascii="Arial" w:hAnsi="Arial" w:cs="Arial"/>
          <w:sz w:val="16"/>
        </w:rPr>
        <w:t xml:space="preserve">(bitte unbedingt angeben) </w:t>
      </w:r>
      <w:r w:rsidRPr="00330195">
        <w:rPr>
          <w:rFonts w:ascii="Arial" w:hAnsi="Arial" w:cs="Arial"/>
        </w:rPr>
        <w:tab/>
        <w:t>_______________________________</w:t>
      </w:r>
    </w:p>
    <w:p w:rsidR="00330195" w:rsidRDefault="00330195" w:rsidP="00330195">
      <w:pPr>
        <w:rPr>
          <w:rFonts w:ascii="Arial" w:hAnsi="Arial" w:cs="Arial"/>
          <w:b/>
          <w:color w:val="FF0000"/>
          <w:sz w:val="28"/>
        </w:rPr>
      </w:pPr>
    </w:p>
    <w:p w:rsidR="001B6B21" w:rsidRPr="009222B1" w:rsidRDefault="001B6B21" w:rsidP="001B6B21">
      <w:pPr>
        <w:contextualSpacing/>
        <w:rPr>
          <w:rFonts w:ascii="Arial" w:hAnsi="Arial"/>
          <w:b/>
          <w:sz w:val="22"/>
          <w:szCs w:val="22"/>
        </w:rPr>
      </w:pPr>
      <w:r w:rsidRPr="009222B1">
        <w:rPr>
          <w:rFonts w:ascii="Arial" w:hAnsi="Arial"/>
          <w:b/>
          <w:sz w:val="22"/>
          <w:szCs w:val="22"/>
        </w:rPr>
        <w:t>Achtung: Begrenzte Teilnehmerzahl!</w:t>
      </w:r>
    </w:p>
    <w:p w:rsidR="006142DA" w:rsidRPr="001B6B21" w:rsidRDefault="001B6B21" w:rsidP="00330195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A</w:t>
      </w:r>
      <w:r w:rsidRPr="009222B1">
        <w:rPr>
          <w:rFonts w:ascii="Arial" w:hAnsi="Arial"/>
          <w:sz w:val="22"/>
          <w:szCs w:val="22"/>
        </w:rPr>
        <w:t>nmeldungen werden in der Reihenfolge des Einlangens gereiht</w:t>
      </w:r>
      <w:r>
        <w:rPr>
          <w:rFonts w:ascii="Arial" w:hAnsi="Arial"/>
          <w:sz w:val="22"/>
          <w:szCs w:val="22"/>
        </w:rPr>
        <w:t>. Nach Anmeldeschluss erhalten Sie weitere Informationen!</w:t>
      </w:r>
    </w:p>
    <w:p w:rsidR="00330195" w:rsidRPr="00330195" w:rsidRDefault="00064BC3" w:rsidP="00330195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Anmeldeschluss: 3</w:t>
      </w:r>
      <w:r w:rsidR="00330195" w:rsidRPr="00330195">
        <w:rPr>
          <w:rFonts w:ascii="Arial" w:hAnsi="Arial" w:cs="Arial"/>
          <w:b/>
          <w:color w:val="FF0000"/>
          <w:sz w:val="22"/>
        </w:rPr>
        <w:t>0. April 2017</w:t>
      </w:r>
    </w:p>
    <w:p w:rsidR="00330195" w:rsidRPr="00330195" w:rsidRDefault="00330195" w:rsidP="00330195">
      <w:pPr>
        <w:jc w:val="center"/>
        <w:rPr>
          <w:rFonts w:ascii="Arial" w:hAnsi="Arial" w:cs="Arial"/>
          <w:b/>
          <w:color w:val="FF0000"/>
          <w:sz w:val="22"/>
        </w:rPr>
      </w:pPr>
    </w:p>
    <w:p w:rsidR="00330195" w:rsidRPr="00330195" w:rsidRDefault="00330195" w:rsidP="00330195">
      <w:pPr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Anmeldungen: </w:t>
      </w:r>
    </w:p>
    <w:p w:rsidR="00330195" w:rsidRPr="00330195" w:rsidRDefault="00330195" w:rsidP="0033019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per E- Mail an: </w:t>
      </w:r>
      <w:hyperlink r:id="rId11" w:history="1">
        <w:r w:rsidRPr="00330195">
          <w:rPr>
            <w:rFonts w:ascii="Arial" w:hAnsi="Arial" w:cs="Arial"/>
            <w:color w:val="0000FF"/>
            <w:u w:val="single"/>
          </w:rPr>
          <w:t>christina.schlaffer@lsr-bgld.gv.at</w:t>
        </w:r>
      </w:hyperlink>
    </w:p>
    <w:p w:rsidR="00C559C2" w:rsidRDefault="00330195" w:rsidP="00C559C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330195">
        <w:rPr>
          <w:rFonts w:ascii="Arial" w:hAnsi="Arial" w:cs="Arial"/>
        </w:rPr>
        <w:t>per Post an:</w:t>
      </w:r>
      <w:r w:rsidR="00C559C2">
        <w:rPr>
          <w:rFonts w:ascii="Arial" w:hAnsi="Arial" w:cs="Arial"/>
        </w:rPr>
        <w:tab/>
      </w:r>
      <w:r w:rsidRPr="00330195">
        <w:rPr>
          <w:rFonts w:ascii="Arial" w:hAnsi="Arial" w:cs="Arial"/>
        </w:rPr>
        <w:t xml:space="preserve">Begabungsförderung Burgenland </w:t>
      </w:r>
    </w:p>
    <w:p w:rsidR="0083648D" w:rsidRPr="00C559C2" w:rsidRDefault="00330195" w:rsidP="00C559C2">
      <w:pPr>
        <w:suppressAutoHyphens w:val="0"/>
        <w:spacing w:after="200" w:line="276" w:lineRule="auto"/>
        <w:ind w:left="1428" w:firstLine="696"/>
        <w:contextualSpacing/>
        <w:rPr>
          <w:rFonts w:ascii="Arial" w:hAnsi="Arial" w:cs="Arial"/>
        </w:rPr>
      </w:pPr>
      <w:r w:rsidRPr="00C559C2">
        <w:rPr>
          <w:rFonts w:ascii="Arial" w:hAnsi="Arial" w:cs="Arial"/>
          <w:sz w:val="22"/>
        </w:rPr>
        <w:t>Mag. Christina Schlaffer, Kernausteig 3, 7000 Eisenstadt</w:t>
      </w:r>
    </w:p>
    <w:p w:rsidR="001B6B21" w:rsidRDefault="001B6B21" w:rsidP="00CE6D43">
      <w:pPr>
        <w:rPr>
          <w:rFonts w:ascii="Arial" w:hAnsi="Arial" w:cs="Arial"/>
          <w:sz w:val="22"/>
        </w:rPr>
      </w:pPr>
    </w:p>
    <w:p w:rsidR="001B6B21" w:rsidRDefault="001B6B21" w:rsidP="00CE6D43">
      <w:pPr>
        <w:rPr>
          <w:rFonts w:ascii="Arial" w:hAnsi="Arial" w:cs="Arial"/>
          <w:sz w:val="22"/>
        </w:rPr>
      </w:pPr>
    </w:p>
    <w:p w:rsidR="00CE6D43" w:rsidRPr="00FE761B" w:rsidRDefault="00CE6D43" w:rsidP="00CE6D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Für Fragen und Informationen stehe ich Ihnen gerne zur Verfügung:</w:t>
      </w:r>
    </w:p>
    <w:p w:rsidR="00CE6D43" w:rsidRDefault="00CE6D43" w:rsidP="00CE6D43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Mag. Christina Schlaffer – Landeskoordin</w:t>
      </w:r>
      <w:r w:rsidR="00CC767F">
        <w:rPr>
          <w:rFonts w:ascii="Arial" w:hAnsi="Arial" w:cs="Arial"/>
          <w:sz w:val="20"/>
        </w:rPr>
        <w:t>ation f. Begabungs</w:t>
      </w:r>
      <w:r>
        <w:rPr>
          <w:rFonts w:ascii="Arial" w:hAnsi="Arial" w:cs="Arial"/>
          <w:sz w:val="20"/>
        </w:rPr>
        <w:t>förderung im Burgenland</w:t>
      </w:r>
    </w:p>
    <w:p w:rsidR="00CE6D43" w:rsidRDefault="00CE6D43" w:rsidP="00CE6D43">
      <w:pPr>
        <w:contextualSpacing/>
        <w:rPr>
          <w:rFonts w:ascii="Arial" w:hAnsi="Arial" w:cs="Arial"/>
          <w:sz w:val="20"/>
        </w:rPr>
      </w:pPr>
      <w:r w:rsidRPr="007C3762">
        <w:rPr>
          <w:rFonts w:ascii="Arial" w:hAnsi="Arial" w:cs="Arial"/>
          <w:sz w:val="20"/>
        </w:rPr>
        <w:t>Verein „BFB- Begabungsförderung Burgenland“ &amp; Landesschulrat für Burgenland</w:t>
      </w:r>
    </w:p>
    <w:p w:rsidR="00CE6D43" w:rsidRPr="001B6B21" w:rsidRDefault="00CE6D43" w:rsidP="001B6B21">
      <w:pPr>
        <w:contextualSpacing/>
        <w:rPr>
          <w:rFonts w:ascii="Arial" w:hAnsi="Arial" w:cs="Arial"/>
          <w:sz w:val="22"/>
          <w:lang w:val="it-IT"/>
        </w:rPr>
      </w:pPr>
      <w:r w:rsidRPr="007C3762">
        <w:rPr>
          <w:rFonts w:ascii="Arial" w:hAnsi="Arial" w:cs="Arial"/>
          <w:sz w:val="20"/>
        </w:rPr>
        <w:t xml:space="preserve">Kernausteig 3, 7000 Eisenstadt, </w:t>
      </w:r>
      <w:r w:rsidRPr="007C3762">
        <w:rPr>
          <w:rFonts w:ascii="Arial" w:hAnsi="Arial" w:cs="Arial"/>
          <w:sz w:val="20"/>
          <w:lang w:val="it-IT"/>
        </w:rPr>
        <w:t xml:space="preserve">E-mail: </w:t>
      </w:r>
      <w:hyperlink r:id="rId12" w:history="1">
        <w:r w:rsidRPr="002A310B">
          <w:rPr>
            <w:rStyle w:val="Hyperlink"/>
            <w:rFonts w:ascii="Arial" w:hAnsi="Arial"/>
            <w:color w:val="548DD4" w:themeColor="text2" w:themeTint="99"/>
            <w:sz w:val="20"/>
          </w:rPr>
          <w:t>christina.schlaffer@lsr-bgld.gv.at</w:t>
        </w:r>
      </w:hyperlink>
      <w:r w:rsidRPr="002A310B">
        <w:rPr>
          <w:rFonts w:ascii="Arial" w:hAnsi="Arial" w:cs="Arial"/>
          <w:color w:val="548DD4" w:themeColor="text2" w:themeTint="99"/>
          <w:sz w:val="22"/>
          <w:lang w:val="it-IT"/>
        </w:rPr>
        <w:t xml:space="preserve"> </w:t>
      </w:r>
    </w:p>
    <w:sectPr w:rsidR="00CE6D43" w:rsidRPr="001B6B21" w:rsidSect="001B6B21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B1" w:rsidRDefault="004B7FB1" w:rsidP="00A7751E">
      <w:r>
        <w:separator/>
      </w:r>
    </w:p>
  </w:endnote>
  <w:endnote w:type="continuationSeparator" w:id="0">
    <w:p w:rsidR="004B7FB1" w:rsidRDefault="004B7FB1" w:rsidP="00A7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B1" w:rsidRDefault="004B7FB1" w:rsidP="00A7751E">
      <w:r>
        <w:separator/>
      </w:r>
    </w:p>
  </w:footnote>
  <w:footnote w:type="continuationSeparator" w:id="0">
    <w:p w:rsidR="004B7FB1" w:rsidRDefault="004B7FB1" w:rsidP="00A7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BE7"/>
    <w:multiLevelType w:val="hybridMultilevel"/>
    <w:tmpl w:val="5AB0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1E"/>
    <w:rsid w:val="00064BC3"/>
    <w:rsid w:val="000D37D9"/>
    <w:rsid w:val="000E2728"/>
    <w:rsid w:val="00115D47"/>
    <w:rsid w:val="001B5F3F"/>
    <w:rsid w:val="001B6B21"/>
    <w:rsid w:val="00241E3F"/>
    <w:rsid w:val="00330195"/>
    <w:rsid w:val="004B7FB1"/>
    <w:rsid w:val="00610225"/>
    <w:rsid w:val="006142DA"/>
    <w:rsid w:val="00782C47"/>
    <w:rsid w:val="007A1A81"/>
    <w:rsid w:val="007D07C7"/>
    <w:rsid w:val="0083648D"/>
    <w:rsid w:val="009E414B"/>
    <w:rsid w:val="00A26CC7"/>
    <w:rsid w:val="00A56D99"/>
    <w:rsid w:val="00A7751E"/>
    <w:rsid w:val="00B00ABD"/>
    <w:rsid w:val="00C559C2"/>
    <w:rsid w:val="00CC767F"/>
    <w:rsid w:val="00CE6D43"/>
    <w:rsid w:val="00D07651"/>
    <w:rsid w:val="00D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5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51E"/>
  </w:style>
  <w:style w:type="paragraph" w:styleId="Fuzeile">
    <w:name w:val="footer"/>
    <w:basedOn w:val="Standard"/>
    <w:link w:val="FuzeileZchn"/>
    <w:uiPriority w:val="99"/>
    <w:unhideWhenUsed/>
    <w:rsid w:val="00A77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75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51E"/>
    <w:rPr>
      <w:rFonts w:ascii="Tahoma" w:hAnsi="Tahoma" w:cs="Tahoma"/>
      <w:sz w:val="16"/>
      <w:szCs w:val="16"/>
    </w:rPr>
  </w:style>
  <w:style w:type="character" w:styleId="Hyperlink">
    <w:name w:val="Hyperlink"/>
    <w:rsid w:val="00CE6D43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0D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5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51E"/>
  </w:style>
  <w:style w:type="paragraph" w:styleId="Fuzeile">
    <w:name w:val="footer"/>
    <w:basedOn w:val="Standard"/>
    <w:link w:val="FuzeileZchn"/>
    <w:uiPriority w:val="99"/>
    <w:unhideWhenUsed/>
    <w:rsid w:val="00A77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75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51E"/>
    <w:rPr>
      <w:rFonts w:ascii="Tahoma" w:hAnsi="Tahoma" w:cs="Tahoma"/>
      <w:sz w:val="16"/>
      <w:szCs w:val="16"/>
    </w:rPr>
  </w:style>
  <w:style w:type="character" w:styleId="Hyperlink">
    <w:name w:val="Hyperlink"/>
    <w:rsid w:val="00CE6D43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0D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ristina.schlaffer@lsr-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ina.schlaffer@lsr-bgld.gv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BDD8F788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Schlaffer</dc:creator>
  <cp:lastModifiedBy>Christina Schlaffer</cp:lastModifiedBy>
  <cp:revision>2</cp:revision>
  <cp:lastPrinted>2017-03-14T07:35:00Z</cp:lastPrinted>
  <dcterms:created xsi:type="dcterms:W3CDTF">2017-03-21T08:39:00Z</dcterms:created>
  <dcterms:modified xsi:type="dcterms:W3CDTF">2017-03-21T08:39:00Z</dcterms:modified>
</cp:coreProperties>
</file>